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</w:p>
    <w:p w:rsidR="0003476C" w:rsidRPr="0003476C" w:rsidRDefault="0003476C" w:rsidP="000347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3A4C6B7" wp14:editId="43683B96">
            <wp:simplePos x="0" y="0"/>
            <wp:positionH relativeFrom="column">
              <wp:posOffset>-102870</wp:posOffset>
            </wp:positionH>
            <wp:positionV relativeFrom="page">
              <wp:posOffset>892810</wp:posOffset>
            </wp:positionV>
            <wp:extent cx="1633220" cy="935355"/>
            <wp:effectExtent l="0" t="0" r="5080" b="0"/>
            <wp:wrapSquare wrapText="bothSides"/>
            <wp:docPr id="1" name="Obraz 1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353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76C">
        <w:rPr>
          <w:rFonts w:ascii="Times New Roman" w:hAnsi="Times New Roman" w:cs="Times New Roman"/>
          <w:sz w:val="24"/>
          <w:szCs w:val="24"/>
        </w:rPr>
        <w:t>Mazurski Ośrodek Doskonalenia Nauczycieli z siedzibą w Ełku</w:t>
      </w:r>
    </w:p>
    <w:p w:rsidR="0003476C" w:rsidRPr="0003476C" w:rsidRDefault="0003476C" w:rsidP="0003476C">
      <w:pPr>
        <w:jc w:val="right"/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 xml:space="preserve">19-300 Ełk, ul. </w:t>
      </w:r>
      <w:proofErr w:type="spellStart"/>
      <w:r w:rsidRPr="0003476C">
        <w:rPr>
          <w:rFonts w:ascii="Times New Roman" w:hAnsi="Times New Roman" w:cs="Times New Roman"/>
          <w:sz w:val="24"/>
          <w:szCs w:val="24"/>
        </w:rPr>
        <w:t>Gen.Wł</w:t>
      </w:r>
      <w:proofErr w:type="spellEnd"/>
      <w:r w:rsidRPr="0003476C">
        <w:rPr>
          <w:rFonts w:ascii="Times New Roman" w:hAnsi="Times New Roman" w:cs="Times New Roman"/>
          <w:sz w:val="24"/>
          <w:szCs w:val="24"/>
        </w:rPr>
        <w:t>. Sikorskiego 5A</w:t>
      </w:r>
    </w:p>
    <w:p w:rsidR="0003476C" w:rsidRPr="0003476C" w:rsidRDefault="0003476C" w:rsidP="0003476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3476C">
        <w:rPr>
          <w:rFonts w:ascii="Times New Roman" w:hAnsi="Times New Roman" w:cs="Times New Roman"/>
          <w:sz w:val="24"/>
          <w:szCs w:val="24"/>
          <w:lang w:val="en-US"/>
        </w:rPr>
        <w:t>Tel. / fax. +87 621 10 71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03476C">
        <w:rPr>
          <w:rFonts w:ascii="Times New Roman" w:hAnsi="Times New Roman" w:cs="Times New Roman"/>
          <w:sz w:val="24"/>
          <w:szCs w:val="24"/>
          <w:lang w:val="en-US"/>
        </w:rPr>
        <w:t xml:space="preserve">www.modn.elk.pl              </w:t>
      </w:r>
      <w:hyperlink r:id="rId7" w:history="1">
        <w:r w:rsidRPr="0003476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modn@modn.elk.pl</w:t>
        </w:r>
      </w:hyperlink>
    </w:p>
    <w:p w:rsidR="0003476C" w:rsidRDefault="0003476C" w:rsidP="0003476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476C" w:rsidRPr="00A92E41" w:rsidRDefault="0003476C" w:rsidP="0003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41">
        <w:rPr>
          <w:rFonts w:ascii="Times New Roman" w:hAnsi="Times New Roman" w:cs="Times New Roman"/>
          <w:b/>
          <w:sz w:val="28"/>
          <w:szCs w:val="28"/>
        </w:rPr>
        <w:t>Regulamin konkursu plastycznego na portret rotmistrza Witolda Pileckiego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I. Organizator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Mazurski Ośrodek Doskonalenia Nauczycieli w Ełku</w:t>
      </w:r>
      <w:r w:rsidR="00EF0A0A">
        <w:rPr>
          <w:rFonts w:ascii="Times New Roman" w:hAnsi="Times New Roman" w:cs="Times New Roman"/>
          <w:sz w:val="24"/>
          <w:szCs w:val="24"/>
        </w:rPr>
        <w:t xml:space="preserve"> oraz Szkoła Podstawowa im. rtm. Witolda Pileckiego w Rękusach</w:t>
      </w:r>
      <w:bookmarkStart w:id="0" w:name="_GoBack"/>
      <w:bookmarkEnd w:id="0"/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II. Cele konkursu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1.</w:t>
      </w:r>
      <w:r w:rsidRPr="0003476C">
        <w:rPr>
          <w:rFonts w:ascii="Times New Roman" w:hAnsi="Times New Roman" w:cs="Times New Roman"/>
          <w:sz w:val="24"/>
          <w:szCs w:val="24"/>
        </w:rPr>
        <w:tab/>
        <w:t xml:space="preserve">Wzbudzenie zainteresowania postacią </w:t>
      </w:r>
      <w:r>
        <w:rPr>
          <w:rFonts w:ascii="Times New Roman" w:hAnsi="Times New Roman" w:cs="Times New Roman"/>
          <w:sz w:val="24"/>
          <w:szCs w:val="24"/>
        </w:rPr>
        <w:t>rotmistrza Witolda Pileckiego</w:t>
      </w:r>
      <w:r w:rsidRPr="0003476C">
        <w:rPr>
          <w:rFonts w:ascii="Times New Roman" w:hAnsi="Times New Roman" w:cs="Times New Roman"/>
          <w:sz w:val="24"/>
          <w:szCs w:val="24"/>
        </w:rPr>
        <w:t xml:space="preserve"> i jego działalnością.</w:t>
      </w:r>
    </w:p>
    <w:p w:rsid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2.</w:t>
      </w:r>
      <w:r w:rsidRPr="0003476C">
        <w:rPr>
          <w:rFonts w:ascii="Times New Roman" w:hAnsi="Times New Roman" w:cs="Times New Roman"/>
          <w:sz w:val="24"/>
          <w:szCs w:val="24"/>
        </w:rPr>
        <w:tab/>
        <w:t>Uaktywnienie uczniów przez udział w konkursach.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3.</w:t>
      </w:r>
      <w:r w:rsidRPr="0003476C">
        <w:rPr>
          <w:rFonts w:ascii="Times New Roman" w:hAnsi="Times New Roman" w:cs="Times New Roman"/>
          <w:sz w:val="24"/>
          <w:szCs w:val="24"/>
        </w:rPr>
        <w:tab/>
        <w:t>Kształtowanie i rozwijanie wyobraźni plastycznej.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4.</w:t>
      </w:r>
      <w:r w:rsidRPr="000347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Kształtowanie i rozwijanie postawy patriotycznej</w:t>
      </w:r>
      <w:r w:rsidRPr="00034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5.</w:t>
      </w:r>
      <w:r w:rsidRPr="000347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Zainteresowanie uczniów historia najnowszą</w:t>
      </w:r>
      <w:r w:rsidRPr="0003476C">
        <w:rPr>
          <w:rFonts w:ascii="Times New Roman" w:hAnsi="Times New Roman" w:cs="Times New Roman"/>
          <w:sz w:val="24"/>
          <w:szCs w:val="24"/>
        </w:rPr>
        <w:t>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III. Warunki uczestnictwa</w:t>
      </w:r>
    </w:p>
    <w:p w:rsidR="0003476C" w:rsidRPr="002808A0" w:rsidRDefault="0003476C" w:rsidP="002808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08A0">
        <w:rPr>
          <w:rFonts w:ascii="Times New Roman" w:hAnsi="Times New Roman" w:cs="Times New Roman"/>
          <w:sz w:val="24"/>
          <w:szCs w:val="24"/>
        </w:rPr>
        <w:t>Konkurs jest skierowany do uczniów klas IV-VI szkoły podstawowej oraz gimnazjów  z powiatu ełckiego i ma formę plastyczną.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2.</w:t>
      </w:r>
      <w:r w:rsidRPr="0003476C">
        <w:rPr>
          <w:rFonts w:ascii="Times New Roman" w:hAnsi="Times New Roman" w:cs="Times New Roman"/>
          <w:sz w:val="24"/>
          <w:szCs w:val="24"/>
        </w:rPr>
        <w:tab/>
        <w:t>Uczniowie wykonują portret rotmistrza Witolda Pileckiego.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3.</w:t>
      </w:r>
      <w:r w:rsidRPr="0003476C">
        <w:rPr>
          <w:rFonts w:ascii="Times New Roman" w:hAnsi="Times New Roman" w:cs="Times New Roman"/>
          <w:sz w:val="24"/>
          <w:szCs w:val="24"/>
        </w:rPr>
        <w:tab/>
        <w:t>Technika wykonania: dowolna.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4.</w:t>
      </w:r>
      <w:r w:rsidRPr="0003476C">
        <w:rPr>
          <w:rFonts w:ascii="Times New Roman" w:hAnsi="Times New Roman" w:cs="Times New Roman"/>
          <w:sz w:val="24"/>
          <w:szCs w:val="24"/>
        </w:rPr>
        <w:tab/>
        <w:t>Format prac plastycznych: A 4.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5.</w:t>
      </w:r>
      <w:r w:rsidRPr="0003476C">
        <w:rPr>
          <w:rFonts w:ascii="Times New Roman" w:hAnsi="Times New Roman" w:cs="Times New Roman"/>
          <w:sz w:val="24"/>
          <w:szCs w:val="24"/>
        </w:rPr>
        <w:tab/>
        <w:t>Oceny prac dokona Jury powołane przez Organizatora.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6.</w:t>
      </w:r>
      <w:r w:rsidRPr="0003476C">
        <w:rPr>
          <w:rFonts w:ascii="Times New Roman" w:hAnsi="Times New Roman" w:cs="Times New Roman"/>
          <w:sz w:val="24"/>
          <w:szCs w:val="24"/>
        </w:rPr>
        <w:tab/>
        <w:t>Prace konkursowe zostaną ocenione na podstawie następujących kryteriów: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a.</w:t>
      </w:r>
      <w:r w:rsidRPr="0003476C">
        <w:rPr>
          <w:rFonts w:ascii="Times New Roman" w:hAnsi="Times New Roman" w:cs="Times New Roman"/>
          <w:sz w:val="24"/>
          <w:szCs w:val="24"/>
        </w:rPr>
        <w:tab/>
        <w:t>wrażenie estetyczne,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b.</w:t>
      </w:r>
      <w:r w:rsidRPr="0003476C">
        <w:rPr>
          <w:rFonts w:ascii="Times New Roman" w:hAnsi="Times New Roman" w:cs="Times New Roman"/>
          <w:sz w:val="24"/>
          <w:szCs w:val="24"/>
        </w:rPr>
        <w:tab/>
        <w:t>inwencja i pomysłowość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</w:p>
    <w:p w:rsidR="00A92E41" w:rsidRDefault="00A92E41" w:rsidP="0003476C">
      <w:pPr>
        <w:rPr>
          <w:rFonts w:ascii="Times New Roman" w:hAnsi="Times New Roman" w:cs="Times New Roman"/>
          <w:sz w:val="24"/>
          <w:szCs w:val="24"/>
        </w:rPr>
      </w:pPr>
    </w:p>
    <w:p w:rsidR="00A92E41" w:rsidRDefault="00A92E41" w:rsidP="0003476C">
      <w:pPr>
        <w:rPr>
          <w:rFonts w:ascii="Times New Roman" w:hAnsi="Times New Roman" w:cs="Times New Roman"/>
          <w:sz w:val="24"/>
          <w:szCs w:val="24"/>
        </w:rPr>
      </w:pPr>
    </w:p>
    <w:p w:rsidR="00A92E41" w:rsidRPr="0003476C" w:rsidRDefault="00A92E41" w:rsidP="0003476C">
      <w:pPr>
        <w:rPr>
          <w:rFonts w:ascii="Times New Roman" w:hAnsi="Times New Roman" w:cs="Times New Roman"/>
          <w:sz w:val="24"/>
          <w:szCs w:val="24"/>
        </w:rPr>
      </w:pPr>
    </w:p>
    <w:p w:rsid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IV. Termin i miejsce składania prac</w:t>
      </w:r>
    </w:p>
    <w:p w:rsidR="00A92E41" w:rsidRPr="0003476C" w:rsidRDefault="00A92E41" w:rsidP="0003476C">
      <w:pPr>
        <w:rPr>
          <w:rFonts w:ascii="Times New Roman" w:hAnsi="Times New Roman" w:cs="Times New Roman"/>
          <w:sz w:val="24"/>
          <w:szCs w:val="24"/>
        </w:rPr>
      </w:pP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 xml:space="preserve">1. Prace należy składać w siedzibie Mazurskiego Ośrodka Doskonalenia Nauczycieli w Ełku lub nadsyłać do dnia </w:t>
      </w:r>
      <w:r w:rsidRPr="002808A0">
        <w:rPr>
          <w:rFonts w:ascii="Times New Roman" w:hAnsi="Times New Roman" w:cs="Times New Roman"/>
          <w:b/>
          <w:sz w:val="24"/>
          <w:szCs w:val="24"/>
        </w:rPr>
        <w:t>1</w:t>
      </w:r>
      <w:r w:rsidR="002808A0" w:rsidRPr="002808A0">
        <w:rPr>
          <w:rFonts w:ascii="Times New Roman" w:hAnsi="Times New Roman" w:cs="Times New Roman"/>
          <w:b/>
          <w:sz w:val="24"/>
          <w:szCs w:val="24"/>
        </w:rPr>
        <w:t>3</w:t>
      </w:r>
      <w:r w:rsidRPr="002808A0">
        <w:rPr>
          <w:rFonts w:ascii="Times New Roman" w:hAnsi="Times New Roman" w:cs="Times New Roman"/>
          <w:b/>
          <w:sz w:val="24"/>
          <w:szCs w:val="24"/>
        </w:rPr>
        <w:t>.05.2016 r.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2. Prace oceniać będzie Komisja konkursowa powołana przez organizatora.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3. Organizatorzy przewidują  nagrody rzeczowe za zajęcie I, II i III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76C">
        <w:rPr>
          <w:rFonts w:ascii="Times New Roman" w:hAnsi="Times New Roman" w:cs="Times New Roman"/>
          <w:sz w:val="24"/>
          <w:szCs w:val="24"/>
        </w:rPr>
        <w:t>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 xml:space="preserve">4. Uroczyste ogłoszenie wyników konkursu i wręczenie nagród nastąpi </w:t>
      </w:r>
      <w:r>
        <w:rPr>
          <w:rFonts w:ascii="Times New Roman" w:hAnsi="Times New Roman" w:cs="Times New Roman"/>
          <w:sz w:val="24"/>
          <w:szCs w:val="24"/>
        </w:rPr>
        <w:t>18 maja</w:t>
      </w:r>
      <w:r w:rsidRPr="0003476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476C">
        <w:rPr>
          <w:rFonts w:ascii="Times New Roman" w:hAnsi="Times New Roman" w:cs="Times New Roman"/>
          <w:sz w:val="24"/>
          <w:szCs w:val="24"/>
        </w:rPr>
        <w:t xml:space="preserve"> r.  </w:t>
      </w:r>
      <w:r w:rsidR="002808A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3476C">
        <w:rPr>
          <w:rFonts w:ascii="Times New Roman" w:hAnsi="Times New Roman" w:cs="Times New Roman"/>
          <w:sz w:val="24"/>
          <w:szCs w:val="24"/>
        </w:rPr>
        <w:t xml:space="preserve"> O dokładnym terminie</w:t>
      </w:r>
      <w:r>
        <w:rPr>
          <w:rFonts w:ascii="Times New Roman" w:hAnsi="Times New Roman" w:cs="Times New Roman"/>
          <w:sz w:val="24"/>
          <w:szCs w:val="24"/>
        </w:rPr>
        <w:t xml:space="preserve"> i godzinie</w:t>
      </w:r>
      <w:r w:rsidRPr="0003476C">
        <w:rPr>
          <w:rFonts w:ascii="Times New Roman" w:hAnsi="Times New Roman" w:cs="Times New Roman"/>
          <w:sz w:val="24"/>
          <w:szCs w:val="24"/>
        </w:rPr>
        <w:t xml:space="preserve"> laureaci zostaną powiadomieni 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>5.Prace zgłoszone na konkurs pozostają do dyspozycji organizatora i nie są zwracane.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</w:p>
    <w:p w:rsidR="002808A0" w:rsidRDefault="0003476C" w:rsidP="002808A0">
      <w:pPr>
        <w:rPr>
          <w:rFonts w:ascii="Times New Roman" w:hAnsi="Times New Roman" w:cs="Times New Roman"/>
          <w:sz w:val="24"/>
          <w:szCs w:val="24"/>
        </w:rPr>
      </w:pPr>
      <w:r w:rsidRPr="0003476C">
        <w:rPr>
          <w:rFonts w:ascii="Times New Roman" w:hAnsi="Times New Roman" w:cs="Times New Roman"/>
          <w:sz w:val="24"/>
          <w:szCs w:val="24"/>
        </w:rPr>
        <w:t xml:space="preserve">6. </w:t>
      </w:r>
      <w:r w:rsidR="002808A0" w:rsidRPr="002808A0">
        <w:rPr>
          <w:rFonts w:ascii="Times New Roman" w:hAnsi="Times New Roman" w:cs="Times New Roman"/>
          <w:sz w:val="24"/>
          <w:szCs w:val="24"/>
        </w:rPr>
        <w:t>Decyzja jury w zakresie rozstrzygnięcia konkursu oraz przyznania nagród jest ostateczna</w:t>
      </w:r>
      <w:r w:rsidR="00A92E4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08A0" w:rsidRPr="002808A0">
        <w:rPr>
          <w:rFonts w:ascii="Times New Roman" w:hAnsi="Times New Roman" w:cs="Times New Roman"/>
          <w:sz w:val="24"/>
          <w:szCs w:val="24"/>
        </w:rPr>
        <w:t xml:space="preserve"> i nie podlega odwołaniu ze strony uczestników.</w:t>
      </w:r>
    </w:p>
    <w:p w:rsidR="002808A0" w:rsidRPr="002808A0" w:rsidRDefault="002808A0" w:rsidP="0028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808A0">
        <w:rPr>
          <w:rFonts w:ascii="Times New Roman" w:hAnsi="Times New Roman" w:cs="Times New Roman"/>
          <w:sz w:val="24"/>
          <w:szCs w:val="24"/>
        </w:rPr>
        <w:t xml:space="preserve">Uczestnicy  wyrażają zgodę na przetwarzanie przez organizatora konkursu swoich danych osobowych zgodnie z ustawą z dnia 29 sierpnia 1997 r. o ochronie danych osobowych (tekst jedn. Dz.U. z 2002 r., nr 101, poz. 926 z </w:t>
      </w:r>
      <w:proofErr w:type="spellStart"/>
      <w:r w:rsidRPr="002808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08A0">
        <w:rPr>
          <w:rFonts w:ascii="Times New Roman" w:hAnsi="Times New Roman" w:cs="Times New Roman"/>
          <w:sz w:val="24"/>
          <w:szCs w:val="24"/>
        </w:rPr>
        <w:t>. zm.) na potrzeby w/w konkursu.</w:t>
      </w:r>
    </w:p>
    <w:p w:rsidR="0003476C" w:rsidRPr="0003476C" w:rsidRDefault="0003476C" w:rsidP="0003476C">
      <w:pPr>
        <w:rPr>
          <w:rFonts w:ascii="Times New Roman" w:hAnsi="Times New Roman" w:cs="Times New Roman"/>
          <w:sz w:val="24"/>
          <w:szCs w:val="24"/>
        </w:rPr>
      </w:pPr>
    </w:p>
    <w:p w:rsidR="00EF1826" w:rsidRPr="0003476C" w:rsidRDefault="00EF1826">
      <w:pPr>
        <w:rPr>
          <w:rFonts w:ascii="Times New Roman" w:hAnsi="Times New Roman" w:cs="Times New Roman"/>
          <w:sz w:val="24"/>
          <w:szCs w:val="24"/>
        </w:rPr>
      </w:pPr>
    </w:p>
    <w:sectPr w:rsidR="00EF1826" w:rsidRPr="0003476C" w:rsidSect="000347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28F"/>
    <w:multiLevelType w:val="hybridMultilevel"/>
    <w:tmpl w:val="4EDA63C8"/>
    <w:lvl w:ilvl="0" w:tplc="F3048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233BE"/>
    <w:multiLevelType w:val="hybridMultilevel"/>
    <w:tmpl w:val="E8AA574E"/>
    <w:lvl w:ilvl="0" w:tplc="EEA4A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6C"/>
    <w:rsid w:val="0003476C"/>
    <w:rsid w:val="002808A0"/>
    <w:rsid w:val="00A92E41"/>
    <w:rsid w:val="00EF0A0A"/>
    <w:rsid w:val="00E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7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4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7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dn@modn.el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Doradcy</dc:creator>
  <cp:lastModifiedBy>Doradcy</cp:lastModifiedBy>
  <cp:revision>3</cp:revision>
  <cp:lastPrinted>2016-04-27T09:39:00Z</cp:lastPrinted>
  <dcterms:created xsi:type="dcterms:W3CDTF">2016-04-27T09:22:00Z</dcterms:created>
  <dcterms:modified xsi:type="dcterms:W3CDTF">2016-04-27T10:20:00Z</dcterms:modified>
</cp:coreProperties>
</file>